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F47C6F0" w14:textId="77777777" w:rsidR="00201042" w:rsidRDefault="009B030D" w:rsidP="0020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201042">
        <w:rPr>
          <w:rFonts w:ascii="Times New Roman" w:hAnsi="Times New Roman" w:cs="Times New Roman"/>
          <w:sz w:val="24"/>
          <w:szCs w:val="24"/>
        </w:rPr>
        <w:t>ендере:</w:t>
      </w:r>
    </w:p>
    <w:p w14:paraId="24CB5FBA" w14:textId="0DE45100" w:rsidR="00FD4DF6" w:rsidRPr="00863996" w:rsidRDefault="00207E20" w:rsidP="00201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53CB6">
        <w:rPr>
          <w:rFonts w:ascii="Times New Roman" w:hAnsi="Times New Roman" w:cs="Times New Roman"/>
          <w:b/>
          <w:sz w:val="24"/>
          <w:szCs w:val="24"/>
          <w:u w:val="single"/>
        </w:rPr>
        <w:t>800</w:t>
      </w:r>
      <w:r w:rsidR="00947136" w:rsidRPr="00947136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201042" w:rsidRPr="00201042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53CB6" w:rsidRPr="00B53CB6">
        <w:rPr>
          <w:rFonts w:ascii="Times New Roman" w:hAnsi="Times New Roman" w:cs="Times New Roman"/>
          <w:b/>
          <w:sz w:val="24"/>
          <w:szCs w:val="24"/>
          <w:u w:val="single"/>
        </w:rPr>
        <w:t>Закупка знаков для объектов КТК-Р (рамочный договор на 2 года)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99"/>
      </w:tblGrid>
      <w:tr w:rsidR="00FD4DF6" w:rsidRPr="003C486A" w14:paraId="24CB5FBE" w14:textId="77777777" w:rsidTr="00AB19F2">
        <w:trPr>
          <w:trHeight w:val="4102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120487A" w14:textId="77777777" w:rsidR="00674923" w:rsidRPr="00FB1C1E" w:rsidRDefault="00674923" w:rsidP="00AB19F2">
            <w:pPr>
              <w:spacing w:before="0"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C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Склады КТК-Р</w:t>
            </w:r>
          </w:p>
          <w:p w14:paraId="49F5DB14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Склад НПС Астраханская</w:t>
            </w:r>
          </w:p>
          <w:p w14:paraId="77E27CEE" w14:textId="77777777" w:rsidR="00FB29A5" w:rsidRPr="003C486A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Астраханская обл., </w:t>
            </w:r>
            <w:proofErr w:type="spellStart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Енотаевский</w:t>
            </w:r>
            <w:proofErr w:type="spellEnd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578 км, нефтепровода КТК в границах муниципального образования «</w:t>
            </w:r>
            <w:proofErr w:type="spellStart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Средневолжский</w:t>
            </w:r>
            <w:proofErr w:type="spellEnd"/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  <w:p w14:paraId="46DFC187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1036AE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 НПС Кропоткинская </w:t>
            </w:r>
          </w:p>
          <w:p w14:paraId="360E747F" w14:textId="77777777" w:rsidR="00FB29A5" w:rsidRPr="003C486A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Кавказский район</w:t>
            </w:r>
          </w:p>
          <w:p w14:paraId="63980A52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D0D1FD" w14:textId="77777777" w:rsidR="00FB29A5" w:rsidRPr="00FB29A5" w:rsidRDefault="00FB29A5" w:rsidP="003C486A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31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Складской комплекс на Резервуарном парке Морского Терминала КТК </w:t>
            </w:r>
          </w:p>
          <w:p w14:paraId="5E59E540" w14:textId="77777777" w:rsidR="003C486A" w:rsidRDefault="00FB29A5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Краснодарский край, г. Новороссийск, Приморский внутригородской район</w:t>
            </w:r>
          </w:p>
          <w:p w14:paraId="508282B4" w14:textId="77777777" w:rsidR="003C486A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C72C3" w14:textId="51E03751" w:rsidR="003C486A" w:rsidRPr="003C486A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условия:     </w:t>
            </w:r>
          </w:p>
          <w:p w14:paraId="04AB9C74" w14:textId="0605AB2B" w:rsidR="003C486A" w:rsidRPr="003C486A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поставку материалов на указанные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центральные </w:t>
            </w:r>
            <w:r w:rsidRPr="003C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с маркировкой продукции для каждой НПС в соответствии с реквизитами.</w:t>
            </w:r>
          </w:p>
          <w:p w14:paraId="24CB5FBD" w14:textId="48BCBB8C" w:rsidR="003C486A" w:rsidRPr="00782EA5" w:rsidRDefault="003C486A" w:rsidP="003C486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DF6" w:rsidRPr="00F06A16" w14:paraId="24CB5FC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95906A7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Допускается, но не менее </w:t>
            </w:r>
            <w:r w:rsidRPr="006D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0% собственными силами Участника.</w:t>
            </w:r>
          </w:p>
          <w:p w14:paraId="67611C4B" w14:textId="77777777" w:rsidR="00201042" w:rsidRPr="00A83300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14:paraId="13874B2E" w14:textId="77777777" w:rsidR="00201042" w:rsidRPr="002E3FE7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Техническое описание </w:t>
            </w:r>
          </w:p>
          <w:p w14:paraId="24CB5FC4" w14:textId="485BE6B2" w:rsidR="00FD4DF6" w:rsidRPr="005761EA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FE7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сертификатов</w:t>
            </w:r>
          </w:p>
        </w:tc>
      </w:tr>
      <w:tr w:rsidR="00FD4DF6" w:rsidRPr="00F06A16" w14:paraId="24CB5FC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7" w14:textId="73A63C2A" w:rsidR="00FD4DF6" w:rsidRPr="000B15A1" w:rsidRDefault="00201042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24CB5FCB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B667B9B" w14:textId="77777777" w:rsidR="00FD4DF6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  <w:p w14:paraId="24CB5FCA" w14:textId="202F5C1C" w:rsidR="00674923" w:rsidRPr="00674923" w:rsidRDefault="006749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E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В случае предоставление цены в отличной от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  <w:lang w:val="en-US"/>
              </w:rPr>
              <w:t>RUR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t xml:space="preserve"> валюте в коммерческом предложении должно быть </w:t>
            </w:r>
            <w:r w:rsidRPr="00207E20">
              <w:rPr>
                <w:rFonts w:ascii="Times New Roman" w:hAnsi="Times New Roman"/>
                <w:b/>
                <w:color w:val="FF0000"/>
                <w:sz w:val="22"/>
                <w:u w:val="single"/>
              </w:rPr>
              <w:lastRenderedPageBreak/>
              <w:t>представлено обоснование использования альтернативной валюты).</w:t>
            </w:r>
          </w:p>
        </w:tc>
      </w:tr>
      <w:tr w:rsidR="00487078" w:rsidRPr="00F06A16" w14:paraId="24CB5FC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CD" w14:textId="03441AD0" w:rsidR="00487078" w:rsidRPr="00487078" w:rsidRDefault="00201042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Авансовый платеж 30%, окончательный расчет после поставки</w:t>
            </w:r>
          </w:p>
        </w:tc>
      </w:tr>
      <w:tr w:rsidR="00A02A55" w:rsidRPr="00F06A16" w14:paraId="24CB5FD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0" w14:textId="2FBD2EC3" w:rsidR="00A02A55" w:rsidRPr="00A96FFC" w:rsidRDefault="00674923" w:rsidP="00B80C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Покупателя</w:t>
            </w:r>
          </w:p>
        </w:tc>
      </w:tr>
      <w:tr w:rsidR="00201042" w:rsidRPr="00F06A16" w14:paraId="24CB5FD4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2" w14:textId="77777777" w:rsidR="00201042" w:rsidRPr="00F06A16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3" w14:textId="020963E8" w:rsidR="00201042" w:rsidRPr="000B15A1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201042" w:rsidRPr="00F06A16" w14:paraId="24CB5FD7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5" w14:textId="77777777" w:rsidR="0020104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6" w14:textId="6CC12C0D" w:rsidR="00201042" w:rsidRPr="006959AC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FD4DF6" w:rsidRPr="00F06A16" w14:paraId="24CB5FDA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9" w14:textId="439C6C62" w:rsidR="00FD4DF6" w:rsidRPr="00700D6D" w:rsidRDefault="005761E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DD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C" w14:textId="1686C8C6" w:rsidR="00FD4DF6" w:rsidRPr="00A3514F" w:rsidRDefault="00201042" w:rsidP="00812BB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F06A16" w14:paraId="24CB5FE0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DF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201042" w:rsidRPr="00F06A16" w14:paraId="24CB5FE3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1" w14:textId="3F358676" w:rsidR="00201042" w:rsidRPr="00FD0768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описание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2" w14:textId="2FFC44F9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201042" w:rsidRPr="00F06A16" w14:paraId="24CB5FE6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E4" w14:textId="6A465F45" w:rsidR="00201042" w:rsidRPr="00073503" w:rsidRDefault="00201042" w:rsidP="00201042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документов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E5" w14:textId="2B9E5F1B" w:rsidR="00201042" w:rsidRPr="00AB19F2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</w:t>
            </w:r>
          </w:p>
        </w:tc>
      </w:tr>
      <w:tr w:rsidR="000F3868" w:rsidRPr="00F06A16" w14:paraId="24CB5FF2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1" w14:textId="77777777" w:rsidR="000F3868" w:rsidRPr="000B15A1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0F3868" w:rsidRPr="00F06A16" w14:paraId="24CB5FF5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07350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4" w14:textId="77777777" w:rsidR="000F3868" w:rsidRPr="000F3868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C87DA2" w:rsidRPr="00F06A16" w14:paraId="36A78660" w14:textId="77777777" w:rsidTr="00207E20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AC372A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62497201" w14:textId="6B3EB65A" w:rsidR="00C87DA2" w:rsidRPr="00AC372A" w:rsidRDefault="00C87DA2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72A">
              <w:rPr>
                <w:rFonts w:ascii="Times New Roman" w:hAnsi="Times New Roman" w:cs="Times New Roman"/>
                <w:sz w:val="24"/>
                <w:szCs w:val="24"/>
              </w:rPr>
              <w:t>Приложение 6.1.</w:t>
            </w:r>
          </w:p>
        </w:tc>
      </w:tr>
      <w:tr w:rsidR="00201042" w:rsidRPr="00F06A16" w14:paraId="24CB5FF8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6" w14:textId="63DF518E" w:rsidR="00201042" w:rsidRPr="00FD0768" w:rsidRDefault="00201042" w:rsidP="0020104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 w:rsidRPr="00FF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7" w14:textId="43EAEAF6" w:rsidR="00201042" w:rsidRPr="00FD0768" w:rsidRDefault="00201042" w:rsidP="002010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</w:tr>
      <w:tr w:rsidR="000F3868" w:rsidRPr="00F06A16" w14:paraId="24CB5FFE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C" w14:textId="77777777" w:rsidR="000F3868" w:rsidRPr="00F06A16" w:rsidRDefault="000F3868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5FFD" w14:textId="7D1C50FD" w:rsidR="000F3868" w:rsidRPr="005B53CC" w:rsidRDefault="00E12500" w:rsidP="00E125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А.Б.</w:t>
            </w:r>
            <w:r w:rsidR="00201042" w:rsidRPr="00E90E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Alexey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Kolmakov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@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cpcpipe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</w:rPr>
                <w:t>.</w:t>
              </w:r>
              <w:r w:rsidRPr="00E12500">
                <w:rPr>
                  <w:rStyle w:val="a4"/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F3868" w:rsidRPr="00F06A16" w14:paraId="24CB6001" w14:textId="77777777" w:rsidTr="00207E20">
        <w:tc>
          <w:tcPr>
            <w:tcW w:w="4253" w:type="dxa"/>
            <w:shd w:val="clear" w:color="auto" w:fill="auto"/>
            <w:vAlign w:val="center"/>
          </w:tcPr>
          <w:p w14:paraId="24CB5FFF" w14:textId="77777777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0" w14:textId="77777777" w:rsidR="000F3868" w:rsidRPr="00F06A16" w:rsidRDefault="00A00BD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4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2" w14:textId="77777777" w:rsidR="000F3868" w:rsidRPr="00F06A16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 w:rsidR="009419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3" w14:textId="77777777" w:rsidR="000F3868" w:rsidRPr="00F06A16" w:rsidRDefault="00A00BD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24CB6007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5" w14:textId="73D01A8D" w:rsidR="000F3868" w:rsidRPr="00F06A16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4CB6006" w14:textId="0DBE92C8" w:rsidR="000F3868" w:rsidRPr="00F06A16" w:rsidRDefault="005B53CC" w:rsidP="005B5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F5E">
              <w:rPr>
                <w:rFonts w:ascii="Times New Roman" w:hAnsi="Times New Roman"/>
                <w:color w:val="000000"/>
                <w:sz w:val="22"/>
              </w:rPr>
              <w:t>115093</w:t>
            </w:r>
            <w:r w:rsidR="000F3868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ул. Павловская, д. 7, стр. 1,</w:t>
            </w:r>
            <w:r w:rsidRPr="005B53CC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386F5E">
              <w:rPr>
                <w:rFonts w:ascii="Times New Roman" w:hAnsi="Times New Roman"/>
                <w:color w:val="000000"/>
                <w:sz w:val="22"/>
              </w:rPr>
              <w:t>Бизнес Центр  «Павловский».</w:t>
            </w:r>
          </w:p>
        </w:tc>
      </w:tr>
      <w:tr w:rsidR="000F3868" w:rsidRPr="00F06A16" w14:paraId="24CB600A" w14:textId="77777777" w:rsidTr="00207E20">
        <w:tc>
          <w:tcPr>
            <w:tcW w:w="4253" w:type="dxa"/>
            <w:shd w:val="clear" w:color="auto" w:fill="auto"/>
            <w:vAlign w:val="center"/>
          </w:tcPr>
          <w:p w14:paraId="24CB6008" w14:textId="74846733" w:rsidR="000F3868" w:rsidRPr="00253CF8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253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предложений:</w:t>
            </w:r>
            <w:bookmarkEnd w:id="3"/>
          </w:p>
        </w:tc>
        <w:tc>
          <w:tcPr>
            <w:tcW w:w="5699" w:type="dxa"/>
            <w:shd w:val="clear" w:color="auto" w:fill="auto"/>
            <w:vAlign w:val="center"/>
          </w:tcPr>
          <w:p w14:paraId="24CB6009" w14:textId="4EF9AE74" w:rsidR="000F3868" w:rsidRPr="00947136" w:rsidRDefault="003C486A" w:rsidP="00A00BD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1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19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7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82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7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042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  <w:r w:rsidR="000F3868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042C" w:rsidRPr="0078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времени</w:t>
            </w:r>
          </w:p>
        </w:tc>
      </w:tr>
    </w:tbl>
    <w:p w14:paraId="24CB600B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0C9D42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0BD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0BD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CCA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6E58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5975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3B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1042"/>
    <w:rsid w:val="0020245C"/>
    <w:rsid w:val="002060ED"/>
    <w:rsid w:val="00207693"/>
    <w:rsid w:val="00207E20"/>
    <w:rsid w:val="00211340"/>
    <w:rsid w:val="002119F3"/>
    <w:rsid w:val="00216305"/>
    <w:rsid w:val="0022080A"/>
    <w:rsid w:val="00220E9E"/>
    <w:rsid w:val="00223926"/>
    <w:rsid w:val="002239CF"/>
    <w:rsid w:val="00224B77"/>
    <w:rsid w:val="0023117A"/>
    <w:rsid w:val="002312F9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5F6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879D1"/>
    <w:rsid w:val="002910EA"/>
    <w:rsid w:val="00296538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51A7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0EBE"/>
    <w:rsid w:val="003B4003"/>
    <w:rsid w:val="003B415E"/>
    <w:rsid w:val="003B4BCD"/>
    <w:rsid w:val="003B5085"/>
    <w:rsid w:val="003B7AE6"/>
    <w:rsid w:val="003C0115"/>
    <w:rsid w:val="003C486A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2A0E"/>
    <w:rsid w:val="004F3091"/>
    <w:rsid w:val="004F34E4"/>
    <w:rsid w:val="004F5C57"/>
    <w:rsid w:val="0050000D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4B48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1EA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53CC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4923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9BC"/>
    <w:rsid w:val="00780BEE"/>
    <w:rsid w:val="00780C77"/>
    <w:rsid w:val="007822CC"/>
    <w:rsid w:val="00782B28"/>
    <w:rsid w:val="00782D81"/>
    <w:rsid w:val="00782EA5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91B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3996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89E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308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7136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0BD1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52F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30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19F2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6F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3CB6"/>
    <w:rsid w:val="00B57F2A"/>
    <w:rsid w:val="00B60DCE"/>
    <w:rsid w:val="00B64339"/>
    <w:rsid w:val="00B7165D"/>
    <w:rsid w:val="00B74701"/>
    <w:rsid w:val="00B75709"/>
    <w:rsid w:val="00B771A3"/>
    <w:rsid w:val="00B8064B"/>
    <w:rsid w:val="00B80C6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483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74D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10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2500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9B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39DB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3D2C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1C1E"/>
    <w:rsid w:val="00FB29A5"/>
    <w:rsid w:val="00FB3C35"/>
    <w:rsid w:val="00FB3F06"/>
    <w:rsid w:val="00FB51D0"/>
    <w:rsid w:val="00FB549C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AD06F1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Kolma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69072D1-27E5-4408-BB16-FE86E858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30</cp:revision>
  <cp:lastPrinted>2014-12-09T15:19:00Z</cp:lastPrinted>
  <dcterms:created xsi:type="dcterms:W3CDTF">2019-03-22T11:12:00Z</dcterms:created>
  <dcterms:modified xsi:type="dcterms:W3CDTF">2021-11-17T10:00:00Z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